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7" w:rsidRPr="00AB5827" w:rsidRDefault="00AB5827" w:rsidP="00AB582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B582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План</w:t>
      </w:r>
      <w:r w:rsidRPr="00AB582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мероприятий по реализации Стратегии государственной национальной политики Российской Федерации на период до 2025 года</w:t>
      </w:r>
      <w:r w:rsidRPr="00AB582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муниципальном образовании «</w:t>
      </w:r>
      <w:proofErr w:type="spellStart"/>
      <w:r w:rsidRPr="00AB582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Кузоватовский</w:t>
      </w:r>
      <w:proofErr w:type="spellEnd"/>
      <w:r w:rsidRPr="00AB582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район»</w:t>
      </w:r>
    </w:p>
    <w:p w:rsidR="00AB5827" w:rsidRPr="00AB5827" w:rsidRDefault="00AB5827" w:rsidP="00AB5827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7434"/>
        <w:gridCol w:w="1565"/>
        <w:gridCol w:w="5449"/>
      </w:tblGrid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Сроки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проведения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AB5827" w:rsidRPr="00AB5827" w:rsidTr="00AB5827">
        <w:trPr>
          <w:trHeight w:val="177"/>
        </w:trPr>
        <w:tc>
          <w:tcPr>
            <w:tcW w:w="14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  <w:lang w:eastAsia="ru-RU"/>
              </w:rPr>
              <w:t>ОРГАНИЗАЦИОННЫЕ МЕРОПРИЯТИЯ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Заседания Совета национальностей при Главе администрации муниципального образования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Управление социального развития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Разработка и утверждение муниципальной программы укрепления единства российской нации и этнокультурного развития народов России на территории муниципального образования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 на 2015-2020 годы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Управление социального развития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Встречи Главы администрации муниципального образования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 с руководителями национальных общественных объединений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 раз в полугодие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Управление социального развития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Заседания районного методического объединения учителей эрзянского языка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Обеспечение повышения эффективности взаимодействия дошкольных и общешкольных учреждений с родительской общественностью, ветеранскими организациями, национально-культурными автономиями и иными национальными общественными объединениями, а также </w:t>
            </w: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Ежегодно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Проведение семинаров-совещаний с работниками учреждений культуры (СДК, библиотеки, РДК) по предупреждению национальных конфликтов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</w:pP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</w:tr>
      <w:tr w:rsidR="00AB5827" w:rsidRPr="00AB5827" w:rsidTr="00AB5827">
        <w:trPr>
          <w:trHeight w:val="177"/>
        </w:trPr>
        <w:tc>
          <w:tcPr>
            <w:tcW w:w="14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p_11991"/>
            <w:bookmarkStart w:id="1" w:name="16001"/>
            <w:bookmarkEnd w:id="0"/>
            <w:bookmarkEnd w:id="1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  <w:lang w:eastAsia="ru-RU"/>
              </w:rPr>
              <w:t>СОДЕЙСТВИЕ СОХРАНЕНИЮ И РАЗВИТИЮ ЭТНОКУЛЬТУРНЫХ ТРАДИЦИЙ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Дни толерантности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 раз в квартал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ОГБОУ СПО </w:t>
            </w:r>
            <w:proofErr w:type="spellStart"/>
            <w:proofErr w:type="gram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тт</w:t>
            </w:r>
            <w:proofErr w:type="spellEnd"/>
            <w:proofErr w:type="gram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р.п. Кузоватово*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Развитие национальных видов спорта на территории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Консультант по физической культуре и спорта управления социального развития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Дни села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Главы администраций сельских поселений*, учреждения культуры*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Фестиваль «Венок дружбы» в образовательных учреждениях района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 xml:space="preserve">ОГБОУ СПО </w:t>
            </w:r>
            <w:proofErr w:type="spellStart"/>
            <w:proofErr w:type="gram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тт</w:t>
            </w:r>
            <w:proofErr w:type="spellEnd"/>
            <w:proofErr w:type="gram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р.п. Кузоватово*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Разбивка парка дружбы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Май 2014г.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Ведущий 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специалдист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по природопользованию и экологии 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Проведение праздника национальной </w:t>
            </w:r>
            <w:proofErr w:type="gram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чувашский</w:t>
            </w:r>
            <w:proofErr w:type="gram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культуры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Акатуй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Июнь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Администрация МО 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Спешневское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сельское поселение*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Проведение праздника национальной мордовской культуры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Дигильдяй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Июнь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Администрация МО 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Безводовское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сельское поселение*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Праздник русской берёзки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Июнь</w:t>
            </w:r>
          </w:p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Лесоматюниское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сельское поселение*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Проведение праздника национальной латышской культуры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Лиго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Июль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Еделевское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сельское поселение»*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Межрегиональный фестиваль мордовской культуры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Масторавань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морот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Август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</w:t>
            </w: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Еделевское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сельское поселение»*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«Молодёжный поезд национальных культур «Мы вместе»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Сентябрь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Консультант по делам молодёжи управления социального развития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Праздник русской культуры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Подсолнух-</w:t>
            </w:r>
            <w:proofErr w:type="gram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FEST</w:t>
            </w:r>
            <w:proofErr w:type="spellEnd"/>
            <w:proofErr w:type="gram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”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Ежегодно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Фестиваль резчиков по дереву «Наследники Сорокина»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Ежегодно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Конкурс 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этно-социальных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проектов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Октябрь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Консультант по делам молодёжи управления социального развития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Конкурс команд КВН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Декабрь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Консультант по делам молодёжи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Работа кружков этнокультурной направленности в образовательных учреждениях района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Руководители образовательных учреждений района*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Участие самодеятельных коллективов в областных и межрайонных Фестивалях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</w:p>
        </w:tc>
      </w:tr>
      <w:tr w:rsidR="00AB5827" w:rsidRPr="00AB5827" w:rsidTr="00AB5827">
        <w:trPr>
          <w:trHeight w:val="177"/>
        </w:trPr>
        <w:tc>
          <w:tcPr>
            <w:tcW w:w="14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  <w:lang w:eastAsia="ru-RU"/>
              </w:rPr>
              <w:t>РАЗВИТИЕ СИСТЕМЫ ОБРАЗОВАНИЯ, ГРАЖДАНСКОГО ПАТРИОТИЧЕСКОГО ВОСПИТАНИЯ ПОДРАСТАЮЩИХ ПОКОЛЕНИЙ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Мероприятия, посвящённые дням воинской славы России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 течение года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Проведение мероприятий, посвящённых Дню славянской письменности и культуры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Проведение мероприятий, посвящённых празднованию 700-летия со дня рождения преподобного Сергия Радонежского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Реализация комплекса мероприятий, посвящённых Дню русского языка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2014-2015г.г.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Районный конкурс социально-образовательных проектов «</w:t>
            </w:r>
            <w:proofErr w:type="spellStart"/>
            <w:proofErr w:type="gram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Я-гражданин</w:t>
            </w:r>
            <w:proofErr w:type="spellEnd"/>
            <w:proofErr w:type="gram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России».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Январь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</w:t>
            </w: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Участие учащихся МОУ СОШ №1 в Международной олимпиаде по основам наук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Февраль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МОУ СОШ №1 р.п. Кузоватово*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Районный парад юнармейских отрядов «Честь имею»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Май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Районный легкоатлетический кросс на призы «Боевое братство»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Май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Консультант по физической культуре и спорта управления социального развития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Районное отделение «Боевое братство»*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Мероприятия, посвящённые Дню России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Июнь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Консультант по делам молодёжи управления социального развития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7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Мероприятия, посвящённые Дню народного единства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Ноябрь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культуры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1108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Проведение районных олимпиад по родному языку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Декабрь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2014-2025г.г.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757"/>
        </w:trPr>
        <w:tc>
          <w:tcPr>
            <w:tcW w:w="14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  <w:lang w:eastAsia="ru-RU"/>
              </w:rPr>
              <w:t>СОВЕРШЕНСТВОВАНИЕ ГОСУДАРСТВЕННОГО УПРАВЛЕНИЯ В СФЕРЕ ГОСУДАРСТВЕННОЙ НАЦИОНАЛЬНОЙ ПОЛИТИКИ</w:t>
            </w:r>
          </w:p>
        </w:tc>
      </w:tr>
      <w:tr w:rsidR="00AB5827" w:rsidRPr="00AB5827" w:rsidTr="00AB5827">
        <w:trPr>
          <w:trHeight w:val="369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Организация участия учителей эрзянского языка в курсовых мероприятиях УИПК </w:t>
            </w:r>
            <w:proofErr w:type="gram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</w:t>
            </w:r>
            <w:proofErr w:type="gramEnd"/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75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Муниципальный конкурс «Лучший кабинет эрзянского языка»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75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Муниципальный конкурс «Лучший учитель эрзянского языка»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МУ Управление образования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  <w:tr w:rsidR="00AB5827" w:rsidRPr="00AB5827" w:rsidTr="00AB5827">
        <w:trPr>
          <w:trHeight w:val="388"/>
        </w:trPr>
        <w:tc>
          <w:tcPr>
            <w:tcW w:w="14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  <w:lang w:eastAsia="ru-RU"/>
              </w:rPr>
              <w:t>ИНФОРМАЦИОННОЕ ОБЕСПЕЧЕНИЕ</w:t>
            </w:r>
          </w:p>
        </w:tc>
      </w:tr>
      <w:tr w:rsidR="00AB5827" w:rsidRPr="00AB5827" w:rsidTr="00AB5827">
        <w:trPr>
          <w:trHeight w:val="1367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Аппарат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B5827" w:rsidRPr="00AB5827" w:rsidTr="00AB5827">
        <w:trPr>
          <w:trHeight w:val="1533"/>
        </w:trPr>
        <w:tc>
          <w:tcPr>
            <w:tcW w:w="5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Осуществление мониторинга публикаций, трансляций, выступлений в районных, региональных средствах массовой информации, характеризующих межнациональные процессы в муниципальном образовании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54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827" w:rsidRPr="00AB5827" w:rsidRDefault="00AB5827" w:rsidP="00AB58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Аппарат администрации МО «</w:t>
            </w:r>
            <w:proofErr w:type="spellStart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Кузоватовский</w:t>
            </w:r>
            <w:proofErr w:type="spellEnd"/>
            <w:r w:rsidRPr="00AB5827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район»</w:t>
            </w:r>
          </w:p>
        </w:tc>
      </w:tr>
    </w:tbl>
    <w:p w:rsidR="00380B1E" w:rsidRDefault="00380B1E"/>
    <w:sectPr w:rsidR="00380B1E" w:rsidSect="00AB5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827"/>
    <w:rsid w:val="00380B1E"/>
    <w:rsid w:val="00AB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2023-01-11T09:42:00Z</dcterms:created>
  <dcterms:modified xsi:type="dcterms:W3CDTF">2023-01-11T09:47:00Z</dcterms:modified>
</cp:coreProperties>
</file>